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B7" w:rsidRDefault="00461AB7" w:rsidP="00461AB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461AB7" w:rsidRDefault="00461AB7" w:rsidP="00461AB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A29FB" w:rsidRDefault="00CA29FB" w:rsidP="00CA29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0395" cy="803275"/>
            <wp:effectExtent l="19050" t="0" r="8255" b="0"/>
            <wp:docPr id="2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9356"/>
      </w:tblGrid>
      <w:tr w:rsidR="00CA29FB" w:rsidRPr="00E67C45" w:rsidTr="00A8248F"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7C45">
              <w:rPr>
                <w:rFonts w:ascii="Times New Roman" w:hAnsi="Times New Roman"/>
                <w:b/>
                <w:sz w:val="32"/>
                <w:szCs w:val="32"/>
              </w:rPr>
              <w:t xml:space="preserve">Администрация </w:t>
            </w:r>
            <w:proofErr w:type="spellStart"/>
            <w:r w:rsidRPr="00E67C45">
              <w:rPr>
                <w:rFonts w:ascii="Times New Roman" w:hAnsi="Times New Roman"/>
                <w:b/>
                <w:sz w:val="32"/>
                <w:szCs w:val="32"/>
              </w:rPr>
              <w:t>Гагинского</w:t>
            </w:r>
            <w:proofErr w:type="spellEnd"/>
            <w:r w:rsidRPr="00E67C45">
              <w:rPr>
                <w:rFonts w:ascii="Times New Roman" w:hAnsi="Times New Roman"/>
                <w:b/>
                <w:sz w:val="32"/>
                <w:szCs w:val="32"/>
              </w:rPr>
              <w:t xml:space="preserve"> муниципального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округа</w:t>
            </w:r>
          </w:p>
        </w:tc>
      </w:tr>
      <w:tr w:rsidR="00CA29FB" w:rsidRPr="00E67C45" w:rsidTr="00A8248F"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7C45">
              <w:rPr>
                <w:rFonts w:ascii="Times New Roman" w:hAnsi="Times New Roman"/>
                <w:b/>
                <w:sz w:val="32"/>
                <w:szCs w:val="32"/>
              </w:rPr>
              <w:t>Нижегородской области</w:t>
            </w:r>
          </w:p>
        </w:tc>
      </w:tr>
      <w:tr w:rsidR="00CA29FB" w:rsidRPr="00E67C45" w:rsidTr="00A8248F">
        <w:trPr>
          <w:trHeight w:val="114"/>
        </w:trPr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A29FB" w:rsidRPr="00E67C45" w:rsidTr="00A8248F">
        <w:tc>
          <w:tcPr>
            <w:tcW w:w="9356" w:type="dxa"/>
          </w:tcPr>
          <w:p w:rsidR="00CA29FB" w:rsidRPr="00E67C45" w:rsidRDefault="00CA29FB" w:rsidP="00A8248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 xml:space="preserve">ПОСТАНОВЛЕНИЕ </w:t>
            </w:r>
          </w:p>
        </w:tc>
      </w:tr>
    </w:tbl>
    <w:p w:rsidR="00CA29FB" w:rsidRPr="0031614A" w:rsidRDefault="00CA29FB" w:rsidP="00CA29FB">
      <w:pPr>
        <w:ind w:left="-284" w:firstLine="284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50" w:type="dxa"/>
        <w:tblLook w:val="04A0"/>
      </w:tblPr>
      <w:tblGrid>
        <w:gridCol w:w="1983"/>
        <w:gridCol w:w="4679"/>
        <w:gridCol w:w="445"/>
        <w:gridCol w:w="1965"/>
      </w:tblGrid>
      <w:tr w:rsidR="00CA29FB" w:rsidRPr="00E67C45" w:rsidTr="00A8248F">
        <w:tc>
          <w:tcPr>
            <w:tcW w:w="1983" w:type="dxa"/>
            <w:tcBorders>
              <w:bottom w:val="single" w:sz="4" w:space="0" w:color="auto"/>
            </w:tcBorders>
          </w:tcPr>
          <w:p w:rsidR="00CA29FB" w:rsidRPr="00E67C45" w:rsidRDefault="003D3819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26.05.2025</w:t>
            </w:r>
          </w:p>
        </w:tc>
        <w:tc>
          <w:tcPr>
            <w:tcW w:w="4679" w:type="dxa"/>
          </w:tcPr>
          <w:p w:rsidR="00CA29FB" w:rsidRPr="00E67C45" w:rsidRDefault="00CA29FB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5" w:type="dxa"/>
          </w:tcPr>
          <w:p w:rsidR="00CA29FB" w:rsidRPr="00E67C45" w:rsidRDefault="00CA29FB" w:rsidP="00A82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CA29FB" w:rsidRPr="00E67C45" w:rsidRDefault="003D3819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586</w:t>
            </w:r>
          </w:p>
        </w:tc>
      </w:tr>
      <w:tr w:rsidR="00CA29FB" w:rsidRPr="00E67C45" w:rsidTr="00A8248F">
        <w:tc>
          <w:tcPr>
            <w:tcW w:w="9072" w:type="dxa"/>
            <w:gridSpan w:val="4"/>
          </w:tcPr>
          <w:p w:rsidR="00CA29FB" w:rsidRPr="00E67C45" w:rsidRDefault="00CA29FB" w:rsidP="00A824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29FB" w:rsidRDefault="00CA29FB" w:rsidP="00461AB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AB7" w:rsidRPr="00CA29FB" w:rsidRDefault="00461AB7" w:rsidP="00461AB7">
      <w:pPr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FB">
        <w:rPr>
          <w:rFonts w:ascii="Times New Roman" w:hAnsi="Times New Roman" w:cs="Times New Roman"/>
          <w:b/>
          <w:sz w:val="28"/>
          <w:szCs w:val="28"/>
        </w:rPr>
        <w:t xml:space="preserve">Об утверждении Реестра муниципальных услуг </w:t>
      </w:r>
      <w:proofErr w:type="spellStart"/>
      <w:r w:rsidR="00CA29FB" w:rsidRPr="00CA29FB">
        <w:rPr>
          <w:rFonts w:ascii="Times New Roman" w:hAnsi="Times New Roman" w:cs="Times New Roman"/>
          <w:b/>
          <w:sz w:val="28"/>
          <w:szCs w:val="28"/>
        </w:rPr>
        <w:t>Гагинского</w:t>
      </w:r>
      <w:proofErr w:type="spellEnd"/>
      <w:r w:rsidRPr="00CA29F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461AB7" w:rsidRDefault="00461AB7" w:rsidP="00461AB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AB7" w:rsidRDefault="00D139B0" w:rsidP="00D6450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376684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461A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461A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61A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3766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24.10.2011 </w:t>
      </w:r>
      <w:r w:rsidR="00461A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861 </w:t>
      </w:r>
      <w:r w:rsidR="00461A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электронном формате государственных и муниципальн</w:t>
      </w:r>
      <w:r w:rsidR="007063B8">
        <w:rPr>
          <w:rFonts w:ascii="Times New Roman" w:hAnsi="Times New Roman" w:cs="Times New Roman"/>
          <w:sz w:val="28"/>
          <w:szCs w:val="28"/>
        </w:rPr>
        <w:t>ых услуг (осуществление функций)</w:t>
      </w:r>
      <w:r w:rsidR="00461AB7">
        <w:rPr>
          <w:rFonts w:ascii="Times New Roman" w:hAnsi="Times New Roman" w:cs="Times New Roman"/>
          <w:sz w:val="28"/>
          <w:szCs w:val="28"/>
        </w:rPr>
        <w:t>»:</w:t>
      </w:r>
    </w:p>
    <w:p w:rsidR="00D139B0" w:rsidRDefault="00D139B0" w:rsidP="00D6450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3445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sz w:val="28"/>
          <w:szCs w:val="28"/>
        </w:rPr>
        <w:t>Реест</w:t>
      </w:r>
      <w:r w:rsidR="007063B8">
        <w:rPr>
          <w:rFonts w:ascii="Times New Roman" w:hAnsi="Times New Roman" w:cs="Times New Roman"/>
          <w:sz w:val="28"/>
          <w:szCs w:val="28"/>
        </w:rPr>
        <w:t>р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9FB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A29FB">
        <w:rPr>
          <w:rFonts w:ascii="Times New Roman" w:hAnsi="Times New Roman" w:cs="Times New Roman"/>
          <w:sz w:val="28"/>
          <w:szCs w:val="28"/>
        </w:rPr>
        <w:t xml:space="preserve"> </w:t>
      </w:r>
      <w:r w:rsidR="00C3445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61AB7">
        <w:rPr>
          <w:rFonts w:ascii="Times New Roman" w:hAnsi="Times New Roman" w:cs="Times New Roman"/>
          <w:sz w:val="28"/>
          <w:szCs w:val="28"/>
        </w:rPr>
        <w:t>.</w:t>
      </w:r>
    </w:p>
    <w:p w:rsidR="00D139B0" w:rsidRDefault="00461AB7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Pr="00A27AD2">
        <w:rPr>
          <w:rFonts w:ascii="Times New Roman" w:hAnsi="Times New Roman" w:cs="Times New Roman"/>
          <w:sz w:val="28"/>
          <w:szCs w:val="28"/>
        </w:rPr>
        <w:t>.</w:t>
      </w:r>
      <w:r w:rsidR="00CA29FB">
        <w:rPr>
          <w:rFonts w:ascii="Times New Roman" w:hAnsi="Times New Roman" w:cs="Times New Roman"/>
          <w:sz w:val="28"/>
          <w:szCs w:val="28"/>
        </w:rPr>
        <w:t xml:space="preserve"> </w:t>
      </w:r>
      <w:r w:rsidR="00D139B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п</w:t>
      </w:r>
      <w:r w:rsidR="00DC5A3B">
        <w:rPr>
          <w:rFonts w:ascii="Times New Roman" w:hAnsi="Times New Roman" w:cs="Times New Roman"/>
          <w:sz w:val="28"/>
          <w:szCs w:val="28"/>
        </w:rPr>
        <w:t>ринятия</w:t>
      </w:r>
      <w:r>
        <w:rPr>
          <w:rFonts w:ascii="Times New Roman" w:hAnsi="Times New Roman" w:cs="Times New Roman"/>
          <w:sz w:val="28"/>
          <w:szCs w:val="28"/>
        </w:rPr>
        <w:t xml:space="preserve">, подлежит размещению на официальном сайте Администрации </w:t>
      </w:r>
      <w:proofErr w:type="spellStart"/>
      <w:r w:rsidR="00CA29FB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A2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 в информационно-телекоммуникационной сети «</w:t>
      </w:r>
      <w:r w:rsidR="00D6450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450C" w:rsidRDefault="00376684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45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450C" w:rsidRPr="00A27A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6450C" w:rsidRPr="00A27AD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CA29FB">
        <w:rPr>
          <w:rFonts w:ascii="Times New Roman" w:hAnsi="Times New Roman" w:cs="Times New Roman"/>
          <w:sz w:val="28"/>
          <w:szCs w:val="28"/>
        </w:rPr>
        <w:t xml:space="preserve">начальника организационно-правового управления </w:t>
      </w:r>
      <w:r w:rsidR="00D645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A29FB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CA29FB">
        <w:rPr>
          <w:rFonts w:ascii="Times New Roman" w:hAnsi="Times New Roman" w:cs="Times New Roman"/>
          <w:sz w:val="28"/>
          <w:szCs w:val="28"/>
        </w:rPr>
        <w:t xml:space="preserve">  муниципального округа</w:t>
      </w:r>
      <w:r w:rsidR="00D6450C" w:rsidRPr="00A27AD2">
        <w:rPr>
          <w:rFonts w:ascii="Times New Roman" w:hAnsi="Times New Roman" w:cs="Times New Roman"/>
          <w:sz w:val="28"/>
          <w:szCs w:val="28"/>
        </w:rPr>
        <w:t>.</w:t>
      </w:r>
    </w:p>
    <w:p w:rsidR="001C45E4" w:rsidRDefault="001C45E4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5E4" w:rsidRPr="00A27AD2" w:rsidRDefault="001C45E4" w:rsidP="003766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50C" w:rsidRDefault="00D6450C" w:rsidP="00D64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C34453" w:rsidP="00D6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6450C">
        <w:rPr>
          <w:rFonts w:ascii="Times New Roman" w:hAnsi="Times New Roman" w:cs="Times New Roman"/>
          <w:sz w:val="28"/>
          <w:szCs w:val="28"/>
        </w:rPr>
        <w:t xml:space="preserve"> </w:t>
      </w:r>
      <w:r w:rsidR="00CA29FB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   П.И.Кондаков 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5E4" w:rsidRDefault="001C45E4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45E4" w:rsidRDefault="001C45E4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C45E4" w:rsidRDefault="001C45E4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39B0" w:rsidRDefault="0063307B" w:rsidP="00D139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139B0">
        <w:rPr>
          <w:rFonts w:ascii="Times New Roman" w:hAnsi="Times New Roman" w:cs="Times New Roman"/>
          <w:sz w:val="28"/>
          <w:szCs w:val="28"/>
        </w:rPr>
        <w:t>риложение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9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 и функций, предоставляемых физическим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юр</w:t>
      </w:r>
      <w:r w:rsidR="00F747D6">
        <w:rPr>
          <w:rFonts w:ascii="Times New Roman" w:hAnsi="Times New Roman" w:cs="Times New Roman"/>
          <w:sz w:val="28"/>
          <w:szCs w:val="28"/>
        </w:rPr>
        <w:t xml:space="preserve">идическим лицам Администрацией </w:t>
      </w:r>
      <w:proofErr w:type="spellStart"/>
      <w:r w:rsidR="0037358F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373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139B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3"/>
        <w:gridCol w:w="3260"/>
        <w:gridCol w:w="3119"/>
      </w:tblGrid>
      <w:tr w:rsidR="00D139B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Pr="00416430" w:rsidRDefault="00A3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139B0" w:rsidRPr="0041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39B0" w:rsidRPr="004164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139B0" w:rsidRPr="004164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Pr="0041643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Pr="00416430" w:rsidRDefault="00D139B0" w:rsidP="0037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структурного подразделения Администрации </w:t>
            </w:r>
            <w:proofErr w:type="spellStart"/>
            <w:r w:rsidR="0037358F" w:rsidRPr="00416430">
              <w:rPr>
                <w:rFonts w:ascii="Times New Roman" w:hAnsi="Times New Roman" w:cs="Times New Roman"/>
                <w:sz w:val="24"/>
                <w:szCs w:val="24"/>
              </w:rPr>
              <w:t>Гагинского</w:t>
            </w:r>
            <w:proofErr w:type="spellEnd"/>
            <w:r w:rsidR="0037358F" w:rsidRPr="0041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округа,</w:t>
            </w:r>
            <w:r w:rsidR="00A33A01" w:rsidRPr="00416430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подведомственные </w:t>
            </w:r>
            <w:proofErr w:type="gramStart"/>
            <w:r w:rsidR="00A33A01" w:rsidRPr="0041643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gramEnd"/>
            <w:r w:rsidRPr="00416430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</w:t>
            </w:r>
            <w:r w:rsidR="00A33A01" w:rsidRPr="00416430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муниципальную услугу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Pr="0041643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Сведения о нормативном акте, определяющем предоставление муниципальной услуги, а также сведения об утверждении административных регламентов предоставления соответствующей муниципальной услуги</w:t>
            </w:r>
          </w:p>
        </w:tc>
      </w:tr>
      <w:tr w:rsidR="00D139B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Pr="0041643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Pr="0041643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Pr="0041643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B0" w:rsidRPr="00416430" w:rsidRDefault="00D13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53F6" w:rsidRPr="00416430" w:rsidTr="00577E6A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416430" w:rsidRDefault="00FB5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1"/>
                <w:rFonts w:eastAsiaTheme="minorHAnsi"/>
                <w:sz w:val="24"/>
                <w:szCs w:val="24"/>
              </w:rPr>
              <w:t>Услуги в сфере земельных отношений</w:t>
            </w:r>
          </w:p>
        </w:tc>
      </w:tr>
      <w:tr w:rsidR="00FB53F6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416430" w:rsidRDefault="00FB53F6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F6" w:rsidRPr="00416430" w:rsidRDefault="00FB53F6" w:rsidP="00FB53F6">
            <w:pPr>
              <w:spacing w:after="0"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земельного участка, находящегося в муниципальной собственно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сти, или государственная собственность на который не разграничена, на торгах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416430" w:rsidRDefault="004047D2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управлению муниципальным имуществом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10.04.2024 № 336</w:t>
            </w:r>
          </w:p>
        </w:tc>
      </w:tr>
      <w:tr w:rsidR="00FB53F6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416430" w:rsidRDefault="00FB53F6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F6" w:rsidRPr="00416430" w:rsidRDefault="00FB53F6" w:rsidP="00FB53F6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416430" w:rsidRDefault="004047D2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16.12.2024 № 1456</w:t>
            </w:r>
          </w:p>
        </w:tc>
      </w:tr>
      <w:tr w:rsidR="00FB53F6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416430" w:rsidRDefault="00FB53F6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F6" w:rsidRPr="00416430" w:rsidRDefault="00FB53F6" w:rsidP="00FB53F6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416430" w:rsidRDefault="004047D2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F6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28.12.2024 № 1553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Перераспределение земель и (или) земельных участков, находящихся в муници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пальной собственности, земель и (или) земельных участков, государственная соб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637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D70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07.02.2022 № 75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637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D70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18.12.2024 № 1465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637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D70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10.04.2024 № 335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74" w:lineRule="exact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гражданину или юридическому лицу в собственность бесплатно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6B7AC3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637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D70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19.02.2025 № 222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Установление сервитута в отношении земельного участка, находящегося в муни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ципальной собственности, и земельного участка, государственная собственность на который не разграничена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07.02.2022 № 73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Прекращение права постоянного (бессрочного) пользования и пожизненного на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следуемого владения земельным участком при отказе землепользователя, земле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владельца от принадлежащего им права на 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6B7AC3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разрешения на использование земель или земельного участка, находяще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ных участков и установления сервитута, публичного сервитута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D70FC9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0F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Постановление от 07.02.2022 № 76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Принятие решения об использовании земель или земельного участка, находяще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D70FC9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0F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Постановление от 07.02.2022 № 76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74" w:lineRule="exact"/>
              <w:ind w:firstLin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 xml:space="preserve">Отнесение земель или земельных участков в составе таких земель к определенной категории земель или перевод земель и земельных участков в 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lastRenderedPageBreak/>
              <w:t xml:space="preserve">составе таких земель из одной категории </w:t>
            </w:r>
            <w:proofErr w:type="gramStart"/>
            <w:r w:rsidRPr="00416430">
              <w:rPr>
                <w:rStyle w:val="20"/>
                <w:rFonts w:eastAsiaTheme="minorHAnsi"/>
                <w:sz w:val="24"/>
                <w:szCs w:val="24"/>
              </w:rPr>
              <w:t>в</w:t>
            </w:r>
            <w:proofErr w:type="gramEnd"/>
            <w:r w:rsidRPr="00416430">
              <w:rPr>
                <w:rStyle w:val="20"/>
                <w:rFonts w:eastAsiaTheme="minorHAnsi"/>
                <w:sz w:val="24"/>
                <w:szCs w:val="24"/>
              </w:rPr>
              <w:t xml:space="preserve"> другу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6B7AC3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C65DAE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1"/>
                <w:rFonts w:eastAsiaTheme="minorHAnsi"/>
                <w:sz w:val="24"/>
                <w:szCs w:val="24"/>
              </w:rPr>
              <w:lastRenderedPageBreak/>
              <w:t>Услуги в сфере имущества и недвижимости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информации об объектах учета, содержащейся в реестре муни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ципального имущества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20.11.2015 № 1003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недвижимого имущества, находящегося в муниципальной соб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ства, в собственность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10.04.2024 № 338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FB53F6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муниципального имущества в аренду или безвозмездное пользо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вание без проведения торгов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FB5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3767BF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41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1"/>
                <w:rFonts w:eastAsiaTheme="minorHAnsi"/>
                <w:sz w:val="24"/>
                <w:szCs w:val="24"/>
              </w:rPr>
              <w:t>Услуги в сфере образования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Постановка на учет и направление детей в образовательные учреждения, реали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зующие образовательные программы дошкольного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19.05.2025 № 571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Организация отдыха детей в каникулярное время (оздоровительно- образователь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ные центры (лагеря))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D70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24.04.2024 № 426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30.12.2016 № 965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Запись в творческие объединения и спортивные секции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2034CA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41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1"/>
                <w:rFonts w:eastAsiaTheme="minorHAnsi"/>
                <w:sz w:val="24"/>
                <w:szCs w:val="24"/>
              </w:rPr>
              <w:t>Услуги в сфере градостроительства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 w:line="269" w:lineRule="exact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разрешения на отклонение от предельных параметров разрешен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ного строительства, реконструкции объекта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капитального строительства, архитектуры и ЖКХ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24.01.2017 № 65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 w:line="269" w:lineRule="exact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 xml:space="preserve">Предоставление разрешения на 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lastRenderedPageBreak/>
              <w:t>условно разрешенный вид использования земель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ного участка или объекта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капитального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от 24.01.2022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61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от23.06.2017 № 482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тального строительства в связи с продлением срока действия такого разрешения)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793725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30.12.2015 № 1137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 w:line="274" w:lineRule="exact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ном участке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793725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 w:line="274" w:lineRule="exact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ниям законодательства Российской Федерации о градостроительной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 w:line="274" w:lineRule="exact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Направление уведомления о планируемом сносе объекта капитального строитель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 xml:space="preserve">ства и уведомления о </w:t>
            </w:r>
            <w:r w:rsidRPr="00416430">
              <w:rPr>
                <w:rStyle w:val="21pt"/>
                <w:rFonts w:eastAsiaTheme="minorHAnsi"/>
                <w:sz w:val="24"/>
                <w:szCs w:val="24"/>
              </w:rPr>
              <w:t>завер</w:t>
            </w:r>
            <w:r>
              <w:rPr>
                <w:rStyle w:val="21pt"/>
                <w:rFonts w:eastAsiaTheme="minorHAnsi"/>
                <w:sz w:val="24"/>
                <w:szCs w:val="24"/>
              </w:rPr>
              <w:t>ш</w:t>
            </w:r>
            <w:r w:rsidRPr="00416430">
              <w:rPr>
                <w:rStyle w:val="21pt"/>
                <w:rFonts w:eastAsiaTheme="minorHAnsi"/>
                <w:sz w:val="24"/>
                <w:szCs w:val="24"/>
              </w:rPr>
              <w:t>ении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t xml:space="preserve"> сноса объекта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793725" w:rsidP="00653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 xml:space="preserve">Согласование проектных решений по 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lastRenderedPageBreak/>
              <w:t>отделке фасадов (паспортов цветовых реше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ний фасадов) при реконструкции и ремонте зданий, сооружений и временных объ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капитального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 w:line="278" w:lineRule="exact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Pr="00416430">
              <w:rPr>
                <w:rStyle w:val="20"/>
                <w:rFonts w:eastAsiaTheme="minorHAnsi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416430">
              <w:rPr>
                <w:rStyle w:val="20"/>
                <w:rFonts w:eastAsiaTheme="minorHAnsi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653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24.01.2017 № 66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653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24.01.2017 № 62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FC9" w:rsidRPr="00416430" w:rsidRDefault="00D70FC9" w:rsidP="00AD6FCA">
            <w:pPr>
              <w:spacing w:after="0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653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отделы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03.03.2023 № 229</w:t>
            </w:r>
          </w:p>
        </w:tc>
      </w:tr>
      <w:tr w:rsidR="00D70FC9" w:rsidRPr="00416430" w:rsidTr="003878A3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41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1"/>
                <w:rFonts w:eastAsiaTheme="minorHAnsi"/>
                <w:sz w:val="24"/>
                <w:szCs w:val="24"/>
              </w:rPr>
              <w:t xml:space="preserve">Услуги в сфере 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t>ж</w:t>
            </w:r>
            <w:r w:rsidRPr="00416430">
              <w:rPr>
                <w:rStyle w:val="21"/>
                <w:rFonts w:eastAsiaTheme="minorHAnsi"/>
                <w:sz w:val="24"/>
                <w:szCs w:val="24"/>
              </w:rPr>
              <w:t>илищных отношений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отделы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793725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12.04.2023 № 500</w:t>
            </w: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согласия на обмен жилыми помещениями, предоставленными по догово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рам социального найма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 w:line="274" w:lineRule="exact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Передача в собственность граждан занимаемых ими жилых помещений жилищ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ного фонда (приватизация жилищного фонда)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управлению муниципальным имуществом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 w:line="274" w:lineRule="exact"/>
              <w:ind w:firstLine="240"/>
              <w:rPr>
                <w:rStyle w:val="20"/>
                <w:rFonts w:eastAsiaTheme="minorHAnsi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струкции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FC9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C9" w:rsidRPr="00416430" w:rsidRDefault="00D70FC9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 xml:space="preserve">Предоставление жилого помещения специализированного жилищного 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C9" w:rsidRPr="00416430" w:rsidRDefault="00D70FC9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 w:line="274" w:lineRule="exact"/>
              <w:ind w:left="260" w:hanging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информации, предусмотренной Жилищным кодексом Российской Федерации, в сфере управления многоквартирными домами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815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AC3" w:rsidRPr="00416430" w:rsidRDefault="006B7AC3" w:rsidP="00AD6FCA">
            <w:pPr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Перевод жилого помещения в нежилое помещение и нежилого помещения в жилое             помещение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815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AC3" w:rsidRPr="00416430" w:rsidRDefault="006B7AC3" w:rsidP="00AD6FCA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8651E4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41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1"/>
                <w:rFonts w:eastAsiaTheme="minorHAnsi"/>
                <w:sz w:val="24"/>
                <w:szCs w:val="24"/>
              </w:rPr>
              <w:t>Услуги в сфере предпринимательства</w:t>
            </w: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AC3" w:rsidRPr="00416430" w:rsidRDefault="006B7AC3" w:rsidP="00AD6FCA">
            <w:pPr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разрешения на установку и эксплуатацию рекламных конструкций на со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ответствующей территории, аннулирование такого разрешения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AC3" w:rsidRPr="00416430" w:rsidRDefault="006B7AC3" w:rsidP="00AD6FCA">
            <w:pPr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разрешения (дубликата или копии разреше</w:t>
            </w:r>
            <w:r>
              <w:rPr>
                <w:rStyle w:val="20"/>
                <w:rFonts w:eastAsiaTheme="minorHAnsi"/>
                <w:sz w:val="24"/>
                <w:szCs w:val="24"/>
              </w:rPr>
              <w:t>ния) на право организации роз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t>ничного рынка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AC3" w:rsidRPr="00416430" w:rsidRDefault="006B7AC3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разрешения на право организации ярмарки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AC3" w:rsidRPr="00416430" w:rsidRDefault="006B7AC3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Заключение договора на размещение нестационарных торговых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прогнозирования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A24E8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416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1"/>
                <w:rFonts w:eastAsiaTheme="minorHAnsi"/>
                <w:sz w:val="24"/>
                <w:szCs w:val="24"/>
              </w:rPr>
              <w:t>Иные услуги</w:t>
            </w: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разрешения на вступление в брак несо</w:t>
            </w:r>
            <w:r>
              <w:rPr>
                <w:rStyle w:val="20"/>
                <w:rFonts w:eastAsiaTheme="minorHAnsi"/>
                <w:sz w:val="24"/>
                <w:szCs w:val="24"/>
              </w:rPr>
              <w:t>вершеннолетним, достигшим воз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t>раста 16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разрешение на проведение работ по созданию искусственного земельного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AC3" w:rsidRPr="00416430" w:rsidRDefault="006B7AC3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 xml:space="preserve">Внесение в реестр парковочных 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lastRenderedPageBreak/>
              <w:t>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капитального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строительства, архитектуры и ЖКХ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 w:line="269" w:lineRule="exact"/>
              <w:jc w:val="both"/>
              <w:rPr>
                <w:rStyle w:val="20"/>
                <w:rFonts w:eastAsiaTheme="minorHAnsi"/>
                <w:sz w:val="24"/>
                <w:szCs w:val="24"/>
              </w:rPr>
            </w:pPr>
            <w:proofErr w:type="gramStart"/>
            <w:r w:rsidRPr="00416430">
              <w:rPr>
                <w:rStyle w:val="20"/>
                <w:rFonts w:eastAsiaTheme="minorHAnsi"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границах населен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ных пунктов площадки, сведения о которых не опубликованы в документах аэро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навигационной информации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спорта и молодёжной политики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молодёжной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3" w:rsidRPr="00416430" w:rsidTr="00404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C3" w:rsidRPr="00416430" w:rsidRDefault="006B7AC3" w:rsidP="00AD6FCA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30">
              <w:rPr>
                <w:rStyle w:val="20"/>
                <w:rFonts w:eastAsiaTheme="minorHAnsi"/>
                <w:sz w:val="24"/>
                <w:szCs w:val="24"/>
              </w:rPr>
              <w:t>Исполнение запросов муниципальными архивами Нижегородской области на по</w:t>
            </w:r>
            <w:r w:rsidRPr="00416430">
              <w:rPr>
                <w:rStyle w:val="20"/>
                <w:rFonts w:eastAsiaTheme="minorHAnsi"/>
                <w:sz w:val="24"/>
                <w:szCs w:val="24"/>
              </w:rPr>
              <w:softHyphen/>
              <w:t>лучение архивных справок, архивных выписок и архивных копий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Организационно-правовое управление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C3" w:rsidRPr="00416430" w:rsidRDefault="006B7AC3" w:rsidP="00AD6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9B0" w:rsidRPr="00416430" w:rsidRDefault="00D139B0" w:rsidP="00D1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997" w:rsidRPr="00416430" w:rsidRDefault="00C56997">
      <w:pPr>
        <w:rPr>
          <w:rFonts w:ascii="Times New Roman" w:hAnsi="Times New Roman" w:cs="Times New Roman"/>
          <w:sz w:val="24"/>
          <w:szCs w:val="24"/>
        </w:rPr>
      </w:pPr>
    </w:p>
    <w:sectPr w:rsidR="00C56997" w:rsidRPr="00416430" w:rsidSect="001C45E4">
      <w:pgSz w:w="11905" w:h="16838"/>
      <w:pgMar w:top="709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9B0"/>
    <w:rsid w:val="001C45E4"/>
    <w:rsid w:val="001E3E2B"/>
    <w:rsid w:val="002937B0"/>
    <w:rsid w:val="002A79B0"/>
    <w:rsid w:val="002C0D0F"/>
    <w:rsid w:val="0037358F"/>
    <w:rsid w:val="00376684"/>
    <w:rsid w:val="003D3819"/>
    <w:rsid w:val="004047D2"/>
    <w:rsid w:val="00416430"/>
    <w:rsid w:val="00461AB7"/>
    <w:rsid w:val="004E6ED3"/>
    <w:rsid w:val="0063307B"/>
    <w:rsid w:val="00653F1B"/>
    <w:rsid w:val="006B7AC3"/>
    <w:rsid w:val="007063B8"/>
    <w:rsid w:val="00793725"/>
    <w:rsid w:val="007C7EFB"/>
    <w:rsid w:val="007F25F1"/>
    <w:rsid w:val="00870B32"/>
    <w:rsid w:val="009C23CD"/>
    <w:rsid w:val="009F3889"/>
    <w:rsid w:val="00A33A01"/>
    <w:rsid w:val="00AD6FCA"/>
    <w:rsid w:val="00AD704D"/>
    <w:rsid w:val="00B44758"/>
    <w:rsid w:val="00BF2DBE"/>
    <w:rsid w:val="00C34453"/>
    <w:rsid w:val="00C56997"/>
    <w:rsid w:val="00C644EB"/>
    <w:rsid w:val="00CA29FB"/>
    <w:rsid w:val="00D139B0"/>
    <w:rsid w:val="00D6450C"/>
    <w:rsid w:val="00D70FC9"/>
    <w:rsid w:val="00DC5A3B"/>
    <w:rsid w:val="00E645BD"/>
    <w:rsid w:val="00E936C9"/>
    <w:rsid w:val="00F07F03"/>
    <w:rsid w:val="00F72764"/>
    <w:rsid w:val="00F747D6"/>
    <w:rsid w:val="00FB53F6"/>
    <w:rsid w:val="00FC2F85"/>
    <w:rsid w:val="00FE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A3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FB53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FB53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FB53F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AD6FCA"/>
    <w:rPr>
      <w:color w:val="000000"/>
      <w:spacing w:val="3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312&amp;dst=10035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Невельского района</dc:creator>
  <cp:keywords/>
  <dc:description/>
  <cp:lastModifiedBy>1</cp:lastModifiedBy>
  <cp:revision>25</cp:revision>
  <cp:lastPrinted>2024-06-17T11:51:00Z</cp:lastPrinted>
  <dcterms:created xsi:type="dcterms:W3CDTF">2024-06-13T12:48:00Z</dcterms:created>
  <dcterms:modified xsi:type="dcterms:W3CDTF">2025-12-08T10:30:00Z</dcterms:modified>
</cp:coreProperties>
</file>